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95" w:rsidRPr="00614034" w:rsidRDefault="00147873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EB3E95" w:rsidRPr="00614034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Настоящее Пользовательское Соглашение (Далее Соглашение) регулирует отношения между ООО "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>"</w:t>
      </w:r>
      <w:r w:rsidR="0085747C" w:rsidRPr="00614034">
        <w:rPr>
          <w:rFonts w:ascii="Times New Roman" w:hAnsi="Times New Roman" w:cs="Times New Roman"/>
          <w:sz w:val="24"/>
          <w:szCs w:val="24"/>
        </w:rPr>
        <w:t xml:space="preserve">, ОГРН 1161101055610, ИНН 1101059436, КПП 110101001, в лице директора </w:t>
      </w:r>
      <w:proofErr w:type="spellStart"/>
      <w:r w:rsidR="0085747C" w:rsidRPr="00614034">
        <w:rPr>
          <w:rFonts w:ascii="Times New Roman" w:hAnsi="Times New Roman" w:cs="Times New Roman"/>
          <w:sz w:val="24"/>
          <w:szCs w:val="24"/>
        </w:rPr>
        <w:t>Бутикова</w:t>
      </w:r>
      <w:proofErr w:type="spellEnd"/>
      <w:r w:rsidR="0085747C" w:rsidRPr="00614034">
        <w:rPr>
          <w:rFonts w:ascii="Times New Roman" w:hAnsi="Times New Roman" w:cs="Times New Roman"/>
          <w:sz w:val="24"/>
          <w:szCs w:val="24"/>
        </w:rPr>
        <w:t xml:space="preserve"> Виктора Николаевича, действующего на основании Устава Общества, Лицензия на осуществление медицинской деятельности ЛО-11-01-001724 от 26 декабря 2016 года </w:t>
      </w:r>
      <w:r w:rsidRPr="00614034">
        <w:rPr>
          <w:rFonts w:ascii="Times New Roman" w:hAnsi="Times New Roman" w:cs="Times New Roman"/>
          <w:sz w:val="24"/>
          <w:szCs w:val="24"/>
        </w:rPr>
        <w:t>(далее Независимая судебно-медицинская экспертиза или Администрация) с одной стороны и пользователем сайта с другой.</w:t>
      </w:r>
      <w:r w:rsidR="00614034" w:rsidRPr="00614034">
        <w:rPr>
          <w:rFonts w:ascii="Times New Roman" w:hAnsi="Times New Roman" w:cs="Times New Roman"/>
          <w:sz w:val="24"/>
          <w:szCs w:val="24"/>
        </w:rPr>
        <w:t xml:space="preserve"> Настоящее соглашение состоит из 2 разделов: пользовательское соглашение при использовании информации сайта, договор-оферта на оказание услуг по проведению судебно-медицинской экспертизы.</w:t>
      </w: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Сайт Независимая судебно-медицинская экспертиза не является средством массовой </w:t>
      </w:r>
      <w:proofErr w:type="spellStart"/>
      <w:proofErr w:type="gramStart"/>
      <w:r w:rsidRPr="00614034">
        <w:rPr>
          <w:rFonts w:ascii="Times New Roman" w:hAnsi="Times New Roman" w:cs="Times New Roman"/>
          <w:sz w:val="24"/>
          <w:szCs w:val="24"/>
        </w:rPr>
        <w:t>информации.Используя</w:t>
      </w:r>
      <w:proofErr w:type="spellEnd"/>
      <w:proofErr w:type="gramEnd"/>
      <w:r w:rsidRPr="00614034">
        <w:rPr>
          <w:rFonts w:ascii="Times New Roman" w:hAnsi="Times New Roman" w:cs="Times New Roman"/>
          <w:sz w:val="24"/>
          <w:szCs w:val="24"/>
        </w:rPr>
        <w:t xml:space="preserve"> сайт, Вы соглашаетесь с условиями данного соглашения.</w:t>
      </w:r>
      <w:r w:rsidR="00614034" w:rsidRPr="00614034">
        <w:rPr>
          <w:rFonts w:ascii="Times New Roman" w:hAnsi="Times New Roman" w:cs="Times New Roman"/>
          <w:sz w:val="24"/>
          <w:szCs w:val="24"/>
        </w:rPr>
        <w:t xml:space="preserve"> </w:t>
      </w:r>
      <w:r w:rsidRPr="00614034">
        <w:rPr>
          <w:rFonts w:ascii="Times New Roman" w:hAnsi="Times New Roman" w:cs="Times New Roman"/>
          <w:sz w:val="24"/>
          <w:szCs w:val="24"/>
        </w:rPr>
        <w:t>Если Вы не согласны с условиями данного соглашения, не используйте сайт Независимая судебно-медицинская экспертиза</w:t>
      </w:r>
      <w:r w:rsidR="00941E75" w:rsidRPr="00614034">
        <w:rPr>
          <w:rFonts w:ascii="Times New Roman" w:hAnsi="Times New Roman" w:cs="Times New Roman"/>
          <w:sz w:val="24"/>
          <w:szCs w:val="24"/>
        </w:rPr>
        <w:t>, не пользуйтесь услугами ООО «</w:t>
      </w:r>
      <w:proofErr w:type="spellStart"/>
      <w:r w:rsidR="00941E75"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="00941E75" w:rsidRPr="00614034">
        <w:rPr>
          <w:rFonts w:ascii="Times New Roman" w:hAnsi="Times New Roman" w:cs="Times New Roman"/>
          <w:sz w:val="24"/>
          <w:szCs w:val="24"/>
        </w:rPr>
        <w:t>»</w:t>
      </w:r>
      <w:r w:rsidRPr="00614034">
        <w:rPr>
          <w:rFonts w:ascii="Times New Roman" w:hAnsi="Times New Roman" w:cs="Times New Roman"/>
          <w:sz w:val="24"/>
          <w:szCs w:val="24"/>
        </w:rPr>
        <w:t>!</w:t>
      </w: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941E75" w:rsidRPr="00C76DF1">
        <w:rPr>
          <w:rFonts w:ascii="Times New Roman" w:hAnsi="Times New Roman" w:cs="Times New Roman"/>
          <w:b/>
          <w:sz w:val="24"/>
          <w:szCs w:val="24"/>
        </w:rPr>
        <w:t xml:space="preserve"> в отношении информации</w:t>
      </w:r>
      <w:r w:rsidR="00C76DF1">
        <w:rPr>
          <w:rFonts w:ascii="Times New Roman" w:hAnsi="Times New Roman" w:cs="Times New Roman"/>
          <w:b/>
          <w:sz w:val="24"/>
          <w:szCs w:val="24"/>
        </w:rPr>
        <w:t xml:space="preserve"> сайта</w:t>
      </w: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Пользователь имеет право: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осуществлять поиск информации на сайте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получать информацию на сайте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копировать информацию на другие сайты с указанием источника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копировать информацию на другие сайты с разрешения Администрации сайта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требовать от администрации скрытия любой информации о пользователе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использовать информацию сайта в личных некоммерческих целях</w:t>
      </w: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76DF1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Pr="00C76DF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по своему усмотрению и необходимости создавать, изменять, отменять правила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ограничивать доступ к любой информации на сайте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создавать, изменять, удалять информацию</w:t>
      </w: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="00C76DF1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Pr="00C76DF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обеспечить достоверность предоставляемой информации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обеспечивать сохранность личных данных от доступа третьих лиц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обновлять Персональные данные, предоставленные при регистрации, в случае их изменения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не копировать информацию с других источников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не нарушать работоспособность сайта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lastRenderedPageBreak/>
        <w:t>- не использовать скрипты (программы) для автоматизированного сбора информации и/или взаимодействия с Сайтом и его Сервисами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76DF1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Pr="00C76DF1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C76DF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пользователь лично несет полную ответственность за распространяемую им информацию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администрация не несет никакой ответственности за достоверность информации, скопированной из других источников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администрация не несёт ответственность за несовпадение ожидаемых Пользователем и реально полученных услуг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администрация не несет никакой ответственности за услуги, предоставляемые третьими лицами</w:t>
      </w:r>
    </w:p>
    <w:p w:rsidR="00EB3E95" w:rsidRPr="00614034" w:rsidRDefault="00EB3E95" w:rsidP="00EB3E95">
      <w:pPr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EB3E95" w:rsidRPr="00C76DF1" w:rsidRDefault="00EB3E95" w:rsidP="00EB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F1">
        <w:rPr>
          <w:rFonts w:ascii="Times New Roman" w:hAnsi="Times New Roman" w:cs="Times New Roman"/>
          <w:b/>
          <w:sz w:val="24"/>
          <w:szCs w:val="24"/>
        </w:rPr>
        <w:t>Условия действия Соглашения</w:t>
      </w: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Данное Соглашение вступает в силу при любом использовании данного сайта.</w:t>
      </w: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Соглашение перестает действовать при появлении его новой версии.</w:t>
      </w:r>
    </w:p>
    <w:p w:rsidR="00EB3E95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Администрация оставляет за собой право в одностороннем порядке изменять данное соглашение по своему усмотрению.</w:t>
      </w:r>
    </w:p>
    <w:p w:rsidR="00211C20" w:rsidRPr="00614034" w:rsidRDefault="00EB3E95" w:rsidP="00EB3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При изменении соглашения, в некоторых случаях, администрация может оповестить пользователей удобным для нее способом.</w:t>
      </w: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614034" w:rsidRDefault="00614034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lastRenderedPageBreak/>
        <w:t>ДОГОВОР</w:t>
      </w: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>-ОФЕРТА</w:t>
      </w:r>
    </w:p>
    <w:p w:rsidR="00941E75" w:rsidRPr="00614034" w:rsidRDefault="00941E75" w:rsidP="00941E75">
      <w:pPr>
        <w:ind w:firstLine="540"/>
        <w:jc w:val="center"/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</w:pP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 xml:space="preserve">НА ОКАЗАНИЕ УСЛУГ ПО ПРОВЕДЕНИЮ </w:t>
      </w:r>
      <w:r w:rsid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 xml:space="preserve">ПЛАТНЫХ МЕДИЦИНСКИХ УСЛУГ (ПРОВЕДЕНИЮ </w:t>
      </w: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>СУДЕБНО-МЕДИЦИНСКО</w:t>
      </w: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 xml:space="preserve">Й </w:t>
      </w:r>
      <w:r w:rsidRP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>ЭКСПЕРТИЗЫ</w:t>
      </w:r>
      <w:r w:rsidR="00614034">
        <w:rPr>
          <w:rFonts w:ascii="Times New Roman" w:hAnsi="Times New Roman" w:cs="Times New Roman"/>
          <w:b/>
          <w:color w:val="323232"/>
          <w:spacing w:val="-5"/>
          <w:sz w:val="24"/>
          <w:szCs w:val="24"/>
        </w:rPr>
        <w:t>)</w:t>
      </w:r>
    </w:p>
    <w:p w:rsidR="00941E75" w:rsidRPr="00614034" w:rsidRDefault="00941E75" w:rsidP="00941E7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403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 xml:space="preserve">», ОГРН 1161101055610, ИНН 1101059436, КПП 110101001, в лице директора </w:t>
      </w:r>
      <w:proofErr w:type="spellStart"/>
      <w:r w:rsidRPr="00614034">
        <w:rPr>
          <w:rFonts w:ascii="Times New Roman" w:hAnsi="Times New Roman" w:cs="Times New Roman"/>
          <w:sz w:val="24"/>
          <w:szCs w:val="24"/>
          <w:u w:val="single"/>
        </w:rPr>
        <w:t>Бутикова</w:t>
      </w:r>
      <w:proofErr w:type="spellEnd"/>
      <w:r w:rsidRPr="00614034">
        <w:rPr>
          <w:rFonts w:ascii="Times New Roman" w:hAnsi="Times New Roman" w:cs="Times New Roman"/>
          <w:sz w:val="24"/>
          <w:szCs w:val="24"/>
          <w:u w:val="single"/>
        </w:rPr>
        <w:t xml:space="preserve"> Виктора Николаевича</w:t>
      </w:r>
      <w:r w:rsidRPr="006140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Общества, Лицензия на осуществление медицинской деятельности </w:t>
      </w:r>
      <w:r w:rsidRPr="00614034">
        <w:rPr>
          <w:rFonts w:ascii="Times New Roman" w:hAnsi="Times New Roman" w:cs="Times New Roman"/>
          <w:sz w:val="24"/>
          <w:szCs w:val="24"/>
          <w:u w:val="single"/>
        </w:rPr>
        <w:t>ЛО-11-01-001724 от 26 декабря 2016 года</w:t>
      </w:r>
      <w:r w:rsidRPr="00614034">
        <w:rPr>
          <w:rFonts w:ascii="Times New Roman" w:hAnsi="Times New Roman" w:cs="Times New Roman"/>
          <w:sz w:val="24"/>
          <w:szCs w:val="24"/>
        </w:rPr>
        <w:t>,</w:t>
      </w:r>
      <w:r w:rsidRPr="0061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034">
        <w:rPr>
          <w:rFonts w:ascii="Times New Roman" w:hAnsi="Times New Roman" w:cs="Times New Roman"/>
          <w:bCs/>
          <w:color w:val="000000"/>
          <w:sz w:val="24"/>
          <w:szCs w:val="24"/>
        </w:rPr>
        <w:t>с одной стороны и</w:t>
      </w:r>
      <w:r w:rsidRPr="00614034">
        <w:rPr>
          <w:rFonts w:ascii="Times New Roman" w:hAnsi="Times New Roman" w:cs="Times New Roman"/>
          <w:sz w:val="24"/>
          <w:szCs w:val="24"/>
        </w:rPr>
        <w:t xml:space="preserve"> </w:t>
      </w:r>
      <w:r w:rsidRPr="00614034">
        <w:rPr>
          <w:rFonts w:ascii="Times New Roman" w:hAnsi="Times New Roman" w:cs="Times New Roman"/>
          <w:sz w:val="24"/>
          <w:szCs w:val="24"/>
        </w:rPr>
        <w:t>Заказчик</w:t>
      </w:r>
      <w:r w:rsidRPr="00614034">
        <w:rPr>
          <w:rFonts w:ascii="Times New Roman" w:hAnsi="Times New Roman" w:cs="Times New Roman"/>
          <w:sz w:val="24"/>
          <w:szCs w:val="24"/>
        </w:rPr>
        <w:t xml:space="preserve">, </w:t>
      </w:r>
      <w:r w:rsidRPr="00614034">
        <w:rPr>
          <w:rFonts w:ascii="Times New Roman" w:hAnsi="Times New Roman" w:cs="Times New Roman"/>
          <w:bCs/>
          <w:color w:val="000000"/>
          <w:sz w:val="24"/>
          <w:szCs w:val="24"/>
        </w:rPr>
        <w:t>заключили настоящий договор о нижеследующем: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1E75" w:rsidRPr="00614034" w:rsidRDefault="00941E75" w:rsidP="00941E7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ДОГОВОРА.</w:t>
      </w:r>
    </w:p>
    <w:p w:rsidR="00941E75" w:rsidRPr="00614034" w:rsidRDefault="00941E75" w:rsidP="00941E75">
      <w:pPr>
        <w:ind w:left="9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1.1. Общество с ограниченной ответственностью «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>» (далее – Экспертное учреждение) оказывает услуги по проведению медицинской экспертизы документов.</w:t>
      </w:r>
    </w:p>
    <w:p w:rsidR="000F22AC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1.2. На разрешение эксперта(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>) поставлены вопросы</w:t>
      </w:r>
      <w:r w:rsidRPr="00614034">
        <w:rPr>
          <w:rFonts w:ascii="Times New Roman" w:hAnsi="Times New Roman" w:cs="Times New Roman"/>
          <w:sz w:val="24"/>
          <w:szCs w:val="24"/>
        </w:rPr>
        <w:t>, согласованные с Экспертной организацией. Оплата услуг ООО «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>» означает согласие с услов</w:t>
      </w:r>
      <w:r w:rsidR="000F22AC" w:rsidRPr="00614034">
        <w:rPr>
          <w:rFonts w:ascii="Times New Roman" w:hAnsi="Times New Roman" w:cs="Times New Roman"/>
          <w:sz w:val="24"/>
          <w:szCs w:val="24"/>
        </w:rPr>
        <w:t xml:space="preserve">иями договора и вопросами. 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Обязанности экспертного учреждения: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1.3. Общество с ограниченной ответственностью Общество с ограниченной ответственностью «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>» принимает на себя выполнение следующих работ: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- проведение медицинской экспертизы </w:t>
      </w:r>
      <w:r w:rsidR="000F22AC" w:rsidRPr="00614034">
        <w:rPr>
          <w:rFonts w:ascii="Times New Roman" w:hAnsi="Times New Roman" w:cs="Times New Roman"/>
          <w:sz w:val="24"/>
          <w:szCs w:val="24"/>
        </w:rPr>
        <w:t xml:space="preserve">представленных заказчиком </w:t>
      </w:r>
      <w:r w:rsidRPr="00614034">
        <w:rPr>
          <w:rFonts w:ascii="Times New Roman" w:hAnsi="Times New Roman" w:cs="Times New Roman"/>
          <w:sz w:val="24"/>
          <w:szCs w:val="24"/>
        </w:rPr>
        <w:t>документов.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1.4. Надлежащим исполнением Экспертным учреждением своих обязанностей, возложенных на него договором, является своевременное составление в письменной форме и передача заключения эксперта (специалистов) в суд или заказчику.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В экспертизе в обязательном порядке указываются: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дата проведения экспертизы;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цели и задачи проведения экспертизы, а также приводятся иные сведения, которые необходимы для полного и недвусмысленного толкования результатов проведения экспертизы, отраженных в заключении эксперта;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описание объекта экспертизы;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перечень литературы;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используемые для проведения экспертизы данные с указанием источника их получения, а также принятые при проведении экспертизы допущения;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- перечень документов, используемых экспертом и устанавливающих количественные и качественные характеристики объекта экспертизы.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Экспертиза может содержать иные сведения, являющиеся, по мнению эксперта, существенно важными для проведения экспертизы.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lastRenderedPageBreak/>
        <w:t>Экспертиза предоставляется в форме письменного заключения и собственноручно подписывается экспертами и директором, после чего скрепляется печатью Экспертного учреждения.</w:t>
      </w:r>
    </w:p>
    <w:p w:rsidR="000F22AC" w:rsidRPr="00614034" w:rsidRDefault="000F22AC" w:rsidP="00941E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75" w:rsidRPr="00614034" w:rsidRDefault="00941E75" w:rsidP="00941E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34">
        <w:rPr>
          <w:rFonts w:ascii="Times New Roman" w:hAnsi="Times New Roman" w:cs="Times New Roman"/>
          <w:b/>
          <w:sz w:val="24"/>
          <w:szCs w:val="24"/>
        </w:rPr>
        <w:t>2. СТОИМОСТЬ РАБОТ И ПОРЯДОК ИХ СДАЧИ И ОПЛАТЫ.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75" w:rsidRPr="00614034" w:rsidRDefault="00941E75" w:rsidP="00941E75">
      <w:pPr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0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0F22AC" w:rsidRPr="006140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С</w:t>
      </w:r>
      <w:r w:rsidRPr="006140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тоимость проведения экспертизы </w:t>
      </w:r>
      <w:r w:rsidR="000F22AC" w:rsidRPr="006140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определяется Исполнителем, зависит от сложности производства и количеством привлекаемых к производству специалистов.</w:t>
      </w:r>
    </w:p>
    <w:p w:rsidR="00941E75" w:rsidRPr="00614034" w:rsidRDefault="00941E75" w:rsidP="00941E7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2.2. Оплата производится стороной, указанной в определении суда или договоре, в полном </w:t>
      </w:r>
      <w:r w:rsidR="00614034" w:rsidRPr="00614034">
        <w:rPr>
          <w:rFonts w:ascii="Times New Roman" w:hAnsi="Times New Roman" w:cs="Times New Roman"/>
          <w:sz w:val="24"/>
          <w:szCs w:val="24"/>
        </w:rPr>
        <w:t>объеме в</w:t>
      </w:r>
      <w:r w:rsidRPr="00614034">
        <w:rPr>
          <w:rFonts w:ascii="Times New Roman" w:hAnsi="Times New Roman" w:cs="Times New Roman"/>
          <w:sz w:val="24"/>
          <w:szCs w:val="24"/>
        </w:rPr>
        <w:t xml:space="preserve"> момент подписания договора, путем внесения денежных средств в кассу предприятия или на расчетный счет Экспертного учреждения.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2.3. Следует иметь в виду, что объективность экспертного исследования, то есть результат исследования, может быть не в пользу лица, производившего оплату.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2.4. По окончании производства экспертизы заключение эксперта с материалами дела направляется в суд или заказчику </w:t>
      </w:r>
      <w:r w:rsidRPr="0061403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14034">
        <w:rPr>
          <w:rFonts w:ascii="Times New Roman" w:hAnsi="Times New Roman" w:cs="Times New Roman"/>
          <w:sz w:val="24"/>
          <w:szCs w:val="24"/>
        </w:rPr>
        <w:t xml:space="preserve">представителю заказчика) для рассмотрения. В срок до 10 (десяти) дней заказчик (или его представитель) обязан подписать акт выполненных работ и направить его Экспертному учреждению или уведомить исполнителя о существенных недостатках работы. В случае нарушения данного пункта заказчиком, в разделе сроков предъявления претензий, акт выполненных работ считается подписанным, а работа выполненной. 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2.5. Директор Экспертного учреждения, а также судебн</w:t>
      </w:r>
      <w:r w:rsidR="00614034" w:rsidRPr="00614034">
        <w:rPr>
          <w:rFonts w:ascii="Times New Roman" w:hAnsi="Times New Roman" w:cs="Times New Roman"/>
          <w:sz w:val="24"/>
          <w:szCs w:val="24"/>
        </w:rPr>
        <w:t>о-медицинский</w:t>
      </w:r>
      <w:r w:rsidRPr="00614034">
        <w:rPr>
          <w:rFonts w:ascii="Times New Roman" w:hAnsi="Times New Roman" w:cs="Times New Roman"/>
          <w:sz w:val="24"/>
          <w:szCs w:val="24"/>
        </w:rPr>
        <w:t xml:space="preserve"> эксперт обязаны не разглашать сведения, которые стали им известны в связи с организацией и производством судебной экспертизы.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34">
        <w:rPr>
          <w:rFonts w:ascii="Times New Roman" w:hAnsi="Times New Roman" w:cs="Times New Roman"/>
          <w:b/>
          <w:sz w:val="24"/>
          <w:szCs w:val="24"/>
        </w:rPr>
        <w:t>3. СРОКИ ВЫПОЛНЕНИЯ ДОГОВОРА.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3.1. Началом выполнения работ считается получение необходимых документов от органа или лица, которые назначили экспертизу, а также оплата услуг экспертного учреждения. 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3.2. Датой окончания производства судебной экспертизы считается дата, указанная в определении, постановлении суда о назначении судебной экспертизы или фактическая дата завершения работ по экспертизе. Сроки производства экспертизы </w:t>
      </w:r>
      <w:r w:rsidR="000F22AC" w:rsidRPr="00614034">
        <w:rPr>
          <w:rFonts w:ascii="Times New Roman" w:hAnsi="Times New Roman" w:cs="Times New Roman"/>
          <w:sz w:val="24"/>
          <w:szCs w:val="24"/>
        </w:rPr>
        <w:t>определяются Исполнителем. Оплата по договору-оферте означает согласие со сроками производства экспертизы</w:t>
      </w:r>
      <w:r w:rsidRPr="00614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3.3. В случае необходимости эксперт может заявлять ходатайство о предоставлении дополнительных материалов для производства судебной экспертизы. До момента предоставления истребованных материалов производство экспертизы приостанавливается.</w:t>
      </w:r>
    </w:p>
    <w:p w:rsidR="00941E75" w:rsidRDefault="00941E75" w:rsidP="00941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873" w:rsidRDefault="00147873" w:rsidP="00941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873" w:rsidRPr="00614034" w:rsidRDefault="00147873" w:rsidP="00941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34">
        <w:rPr>
          <w:rFonts w:ascii="Times New Roman" w:hAnsi="Times New Roman" w:cs="Times New Roman"/>
          <w:b/>
          <w:sz w:val="24"/>
          <w:szCs w:val="24"/>
        </w:rPr>
        <w:t>4. ПРАВА И ОБЯЗАННОСТИ. ОТВЕТСТВЕННОСТЬ СТОРОН.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4.1. Экспертное учреждение в случае предоставления всех необходимых для производства судебной экспертизы материалов обязано в срок, указанный в определении, постановлении суда или договоре, выполнить экспертизу в соответствии с соблюдением законодательства РФ.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4.2. Судебно-медицинский эксперт имеет право получать необходимую информацию по ходатайству.</w:t>
      </w:r>
      <w:r w:rsidR="000F22AC" w:rsidRPr="00614034">
        <w:rPr>
          <w:rFonts w:ascii="Times New Roman" w:hAnsi="Times New Roman" w:cs="Times New Roman"/>
          <w:sz w:val="24"/>
          <w:szCs w:val="24"/>
        </w:rPr>
        <w:t xml:space="preserve"> Передача материалов Заказчиком непосредственно эксперту запрещена.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4.3. Руководитель Экспертного учреждения имеет право самостоятельно по своему выбору привлекать к производству судебной экспертизы под свою ответственность других судебных экспертов, работающих в данном Экспертном учреждении; ходатайствовать перед органом или лицом, назначившим судебную экспертизу, о привлечении к производству экспертизы лиц, не работающих в данном учреждении.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4.4. Судебно-медицинский эксперт не имеет права принимать какие-либо документы от сторон, участвующих в деле, кроме как основываться на данных, изложенных в материалах, предоставленных ему судом или руководителем Экспертного учреждения.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4.5. В случае возникновения споров стороны имеют право пригласить судебного эксперта в судебное заседание для дачи пояснений по проведенной экспертизе. Вызов эксперта в суд в стоимость проводимого исследования не входит. Вызов эксперта в суд носит официальный характер (повестка из суда с указанием даты и времени судебного заседания). </w:t>
      </w:r>
    </w:p>
    <w:p w:rsidR="000F22AC" w:rsidRPr="00614034" w:rsidRDefault="000F22AC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4.6. В случае возникновения споров по договору, если стороны </w:t>
      </w:r>
      <w:proofErr w:type="gramStart"/>
      <w:r w:rsidRPr="00614034">
        <w:rPr>
          <w:rFonts w:ascii="Times New Roman" w:hAnsi="Times New Roman" w:cs="Times New Roman"/>
          <w:sz w:val="24"/>
          <w:szCs w:val="24"/>
        </w:rPr>
        <w:t>не  пришли</w:t>
      </w:r>
      <w:proofErr w:type="gramEnd"/>
      <w:r w:rsidRPr="00614034">
        <w:rPr>
          <w:rFonts w:ascii="Times New Roman" w:hAnsi="Times New Roman" w:cs="Times New Roman"/>
          <w:sz w:val="24"/>
          <w:szCs w:val="24"/>
        </w:rPr>
        <w:t xml:space="preserve"> к соглашению, Заказчик имеет право обратиться в суд. Суд должен находится по месту нахождения Исполнителя. </w:t>
      </w:r>
    </w:p>
    <w:p w:rsidR="000F22AC" w:rsidRPr="00614034" w:rsidRDefault="000F22AC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4.7. Заказчик дает согласие на обработку персональных данных в соответствии ФЗ подтвержда</w:t>
      </w:r>
      <w:r w:rsidR="00614034" w:rsidRPr="00614034">
        <w:rPr>
          <w:rFonts w:ascii="Times New Roman" w:hAnsi="Times New Roman" w:cs="Times New Roman"/>
          <w:sz w:val="24"/>
          <w:szCs w:val="24"/>
        </w:rPr>
        <w:t>ет</w:t>
      </w:r>
      <w:r w:rsidRPr="00614034">
        <w:rPr>
          <w:rFonts w:ascii="Times New Roman" w:hAnsi="Times New Roman" w:cs="Times New Roman"/>
          <w:sz w:val="24"/>
          <w:szCs w:val="24"/>
        </w:rPr>
        <w:t xml:space="preserve"> свое согласие на обработку ООО «</w:t>
      </w:r>
      <w:proofErr w:type="spellStart"/>
      <w:r w:rsidRPr="00614034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Pr="00614034">
        <w:rPr>
          <w:rFonts w:ascii="Times New Roman" w:hAnsi="Times New Roman" w:cs="Times New Roman"/>
          <w:sz w:val="24"/>
          <w:szCs w:val="24"/>
        </w:rPr>
        <w:t xml:space="preserve">» (далее - Оператор) своих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0F22AC" w:rsidRPr="00614034" w:rsidRDefault="000F22AC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В процессе оказания Оператором услуг Заказчик предоставляет право медицинским работникам передавать персональные данные, содержащие сведения, составляющие врачебную тайну, другим должностным лицам Оператора в интересах обследования и лечения. </w:t>
      </w:r>
    </w:p>
    <w:p w:rsidR="00614034" w:rsidRPr="00614034" w:rsidRDefault="000F22AC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 xml:space="preserve"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 в случаях и в порядке, предусмотренном законодательством Российской Федерации. </w:t>
      </w:r>
    </w:p>
    <w:p w:rsidR="00614034" w:rsidRPr="00614034" w:rsidRDefault="000F22AC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lastRenderedPageBreak/>
        <w:t>Срок хранения персональных данных соответствует сроку хранения первичных медицинских документов. Передача</w:t>
      </w:r>
      <w:r w:rsidR="00614034" w:rsidRPr="00614034">
        <w:rPr>
          <w:rFonts w:ascii="Times New Roman" w:hAnsi="Times New Roman" w:cs="Times New Roman"/>
          <w:sz w:val="24"/>
          <w:szCs w:val="24"/>
        </w:rPr>
        <w:t xml:space="preserve"> </w:t>
      </w:r>
      <w:r w:rsidRPr="00614034">
        <w:rPr>
          <w:rFonts w:ascii="Times New Roman" w:hAnsi="Times New Roman" w:cs="Times New Roman"/>
          <w:sz w:val="24"/>
          <w:szCs w:val="24"/>
        </w:rPr>
        <w:t>персональных данных иным лицам или иное их разглашение может осуществляться только с письменного согласия.</w:t>
      </w:r>
    </w:p>
    <w:p w:rsidR="00941E75" w:rsidRPr="00614034" w:rsidRDefault="00941E75" w:rsidP="00941E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034">
        <w:rPr>
          <w:rFonts w:ascii="Times New Roman" w:hAnsi="Times New Roman" w:cs="Times New Roman"/>
          <w:sz w:val="24"/>
          <w:szCs w:val="24"/>
        </w:rPr>
        <w:t>4.</w:t>
      </w:r>
      <w:r w:rsidR="000F22AC" w:rsidRPr="00614034">
        <w:rPr>
          <w:rFonts w:ascii="Times New Roman" w:hAnsi="Times New Roman" w:cs="Times New Roman"/>
          <w:sz w:val="24"/>
          <w:szCs w:val="24"/>
        </w:rPr>
        <w:t>8</w:t>
      </w:r>
      <w:r w:rsidRPr="00614034">
        <w:rPr>
          <w:rFonts w:ascii="Times New Roman" w:hAnsi="Times New Roman" w:cs="Times New Roman"/>
          <w:sz w:val="24"/>
          <w:szCs w:val="24"/>
        </w:rPr>
        <w:t xml:space="preserve">. </w:t>
      </w:r>
      <w:r w:rsidR="000F22AC" w:rsidRPr="00614034">
        <w:rPr>
          <w:rFonts w:ascii="Times New Roman" w:hAnsi="Times New Roman" w:cs="Times New Roman"/>
          <w:sz w:val="24"/>
          <w:szCs w:val="24"/>
        </w:rPr>
        <w:t>Оплата по настоящему договору означает согласие со всеми условиями договора.</w:t>
      </w:r>
    </w:p>
    <w:p w:rsidR="00941E75" w:rsidRPr="00614034" w:rsidRDefault="00941E75" w:rsidP="00941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941E75">
      <w:pPr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034" w:rsidRPr="00614034" w:rsidRDefault="00614034" w:rsidP="00941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E75" w:rsidRPr="00614034" w:rsidRDefault="00941E75" w:rsidP="006140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E75" w:rsidRPr="0061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5D7"/>
    <w:multiLevelType w:val="multilevel"/>
    <w:tmpl w:val="97E003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95"/>
    <w:rsid w:val="000F22AC"/>
    <w:rsid w:val="00147873"/>
    <w:rsid w:val="00211512"/>
    <w:rsid w:val="005C5D9A"/>
    <w:rsid w:val="00614034"/>
    <w:rsid w:val="0085747C"/>
    <w:rsid w:val="00941E75"/>
    <w:rsid w:val="00C76DF1"/>
    <w:rsid w:val="00D42E30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5AD9"/>
  <w15:chartTrackingRefBased/>
  <w15:docId w15:val="{8206008B-6A8D-470B-A854-2C5766E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94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4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4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4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941E75"/>
  </w:style>
  <w:style w:type="character" w:customStyle="1" w:styleId="s7">
    <w:name w:val="s7"/>
    <w:rsid w:val="00941E75"/>
  </w:style>
  <w:style w:type="character" w:customStyle="1" w:styleId="apple-converted-space">
    <w:name w:val="apple-converted-space"/>
    <w:rsid w:val="0094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Butikov</dc:creator>
  <cp:keywords/>
  <dc:description/>
  <cp:lastModifiedBy>Viktor Butikov</cp:lastModifiedBy>
  <cp:revision>5</cp:revision>
  <dcterms:created xsi:type="dcterms:W3CDTF">2018-07-17T08:40:00Z</dcterms:created>
  <dcterms:modified xsi:type="dcterms:W3CDTF">2018-07-25T08:56:00Z</dcterms:modified>
</cp:coreProperties>
</file>